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25DC" w14:textId="77777777" w:rsidR="006132BD" w:rsidRPr="00F041DD" w:rsidRDefault="006132BD" w:rsidP="006132BD">
      <w:pPr>
        <w:jc w:val="both"/>
        <w:rPr>
          <w:rFonts w:ascii="Arial" w:hAnsi="Arial" w:cs="Arial"/>
          <w:b/>
          <w:color w:val="222222"/>
        </w:rPr>
      </w:pPr>
      <w:r w:rsidRPr="00F041DD">
        <w:rPr>
          <w:rFonts w:ascii="Arial" w:hAnsi="Arial" w:cs="Arial"/>
          <w:b/>
          <w:color w:val="222222"/>
        </w:rPr>
        <w:t xml:space="preserve">SPONSORED POSTS / REVIEWS DISCLAIMER </w:t>
      </w:r>
    </w:p>
    <w:p w14:paraId="47F32F94" w14:textId="77777777" w:rsidR="006132BD" w:rsidRPr="00F041DD" w:rsidRDefault="006132BD" w:rsidP="006132BD">
      <w:pPr>
        <w:jc w:val="both"/>
        <w:rPr>
          <w:rFonts w:ascii="Arial" w:hAnsi="Arial" w:cs="Arial"/>
          <w:b/>
          <w:color w:val="222222"/>
        </w:rPr>
      </w:pPr>
    </w:p>
    <w:p w14:paraId="5775259E" w14:textId="77777777" w:rsidR="006132BD" w:rsidRPr="00F041DD" w:rsidRDefault="006132BD" w:rsidP="006132BD">
      <w:pPr>
        <w:jc w:val="both"/>
        <w:rPr>
          <w:rFonts w:ascii="Arial" w:hAnsi="Arial" w:cs="Arial"/>
          <w:color w:val="222222"/>
        </w:rPr>
      </w:pPr>
      <w:r w:rsidRPr="00F041DD">
        <w:rPr>
          <w:rFonts w:ascii="Arial" w:hAnsi="Arial" w:cs="Arial"/>
          <w:color w:val="222222"/>
        </w:rPr>
        <w:t xml:space="preserve">We may include sponsored blog posts on our website from time to time for products or services we recommend or those that have been valuable in our personal experience or use. </w:t>
      </w:r>
    </w:p>
    <w:p w14:paraId="44310AF8" w14:textId="77777777" w:rsidR="006132BD" w:rsidRPr="00F041DD" w:rsidRDefault="006132BD" w:rsidP="006132BD">
      <w:pPr>
        <w:jc w:val="both"/>
        <w:rPr>
          <w:rFonts w:ascii="Arial" w:hAnsi="Arial" w:cs="Arial"/>
          <w:color w:val="222222"/>
        </w:rPr>
      </w:pPr>
    </w:p>
    <w:p w14:paraId="287EAD81" w14:textId="77777777" w:rsidR="006132BD" w:rsidRPr="00F041DD" w:rsidRDefault="006132BD" w:rsidP="006132BD">
      <w:pPr>
        <w:jc w:val="both"/>
        <w:rPr>
          <w:rFonts w:ascii="Arial" w:hAnsi="Arial" w:cs="Arial"/>
          <w:color w:val="222222"/>
        </w:rPr>
      </w:pPr>
      <w:r w:rsidRPr="00F041DD">
        <w:rPr>
          <w:rFonts w:ascii="Arial" w:hAnsi="Arial" w:cs="Arial"/>
          <w:color w:val="222222"/>
        </w:rPr>
        <w:t>We may review different products, services and other resources to provide reviews of books, services and any other recommendations to you. We may receive incentives, discounts, compensation or free products in exchange for our reviews and sponsored content. All such reviews and sponsored posts are solely our honest opinions made in good faith. You are always encouraged to perform your own due diligence prior to relying on them.</w:t>
      </w:r>
    </w:p>
    <w:p w14:paraId="1ED2E670" w14:textId="77777777" w:rsidR="006132BD" w:rsidRPr="00F041DD" w:rsidRDefault="006132BD" w:rsidP="006132BD">
      <w:pPr>
        <w:jc w:val="both"/>
        <w:rPr>
          <w:rFonts w:ascii="Arial" w:hAnsi="Arial" w:cs="Arial"/>
          <w:color w:val="222222"/>
        </w:rPr>
      </w:pPr>
    </w:p>
    <w:p w14:paraId="1BDF0F7C" w14:textId="77777777" w:rsidR="006132BD" w:rsidRPr="00F041DD" w:rsidRDefault="006132BD" w:rsidP="006132BD">
      <w:pPr>
        <w:jc w:val="both"/>
        <w:rPr>
          <w:rFonts w:ascii="Arial" w:hAnsi="Arial" w:cs="Arial"/>
          <w:color w:val="222222"/>
        </w:rPr>
      </w:pPr>
      <w:r w:rsidRPr="00F041DD">
        <w:rPr>
          <w:rFonts w:ascii="Arial" w:hAnsi="Arial" w:cs="Arial"/>
          <w:color w:val="222222"/>
        </w:rPr>
        <w:t xml:space="preserve">We share this information as </w:t>
      </w:r>
      <w:r w:rsidRPr="00F041DD">
        <w:rPr>
          <w:rFonts w:ascii="Arial" w:hAnsi="Arial" w:cs="Arial"/>
          <w:color w:val="222222"/>
          <w:u w:val="single"/>
        </w:rPr>
        <w:t>examples</w:t>
      </w:r>
      <w:r w:rsidRPr="00F041DD">
        <w:rPr>
          <w:rFonts w:ascii="Arial" w:hAnsi="Arial" w:cs="Arial"/>
          <w:color w:val="222222"/>
        </w:rPr>
        <w:t xml:space="preserve"> to </w:t>
      </w:r>
      <w:proofErr w:type="gramStart"/>
      <w:r w:rsidRPr="00F041DD">
        <w:rPr>
          <w:rFonts w:ascii="Arial" w:hAnsi="Arial" w:cs="Arial"/>
          <w:color w:val="222222"/>
        </w:rPr>
        <w:t>you</w:t>
      </w:r>
      <w:proofErr w:type="gramEnd"/>
      <w:r w:rsidRPr="00F041DD">
        <w:rPr>
          <w:rFonts w:ascii="Arial" w:hAnsi="Arial" w:cs="Arial"/>
          <w:color w:val="222222"/>
        </w:rPr>
        <w:t xml:space="preserve"> but it does not serve as a guarantee or promise of any kind for your results and successes if you decide to use the same information, reviews, products, services, tips and techniques offered here. </w:t>
      </w:r>
    </w:p>
    <w:p w14:paraId="5761D5BF" w14:textId="77777777" w:rsidR="006132BD" w:rsidRPr="00F041DD" w:rsidRDefault="006132BD" w:rsidP="006132BD">
      <w:pPr>
        <w:jc w:val="both"/>
        <w:rPr>
          <w:rFonts w:ascii="Arial" w:hAnsi="Arial" w:cs="Arial"/>
          <w:color w:val="222222"/>
        </w:rPr>
      </w:pPr>
    </w:p>
    <w:p w14:paraId="5F51E816" w14:textId="77777777" w:rsidR="006132BD" w:rsidRPr="00F041DD" w:rsidRDefault="006132BD" w:rsidP="006132BD">
      <w:pPr>
        <w:jc w:val="both"/>
        <w:rPr>
          <w:rFonts w:ascii="Arial" w:hAnsi="Arial" w:cs="Arial"/>
          <w:color w:val="222222"/>
        </w:rPr>
      </w:pPr>
      <w:r w:rsidRPr="00F041DD">
        <w:rPr>
          <w:rFonts w:ascii="Arial" w:hAnsi="Arial" w:cs="Arial"/>
          <w:color w:val="222222"/>
        </w:rPr>
        <w:t xml:space="preserve">You are encouraged to perform your own due diligence and research and are solely responsible for your decisions, purchases from our affiliate links, sponsored content and results. Your earning potential and results are contingent upon your personal circumstances, abilities, experience and skills. Therefore, you agree not to hold us and/or our officers, employees, successors, shareholders, joint venture partners or anyone else working with us liable for any of your successes or failures directly or indirectly related to the information, reports, reviews, products and/or services presented to you here. </w:t>
      </w:r>
    </w:p>
    <w:p w14:paraId="64417CD1" w14:textId="77777777" w:rsidR="006132BD" w:rsidRPr="00F041DD" w:rsidRDefault="006132BD" w:rsidP="006132BD">
      <w:pPr>
        <w:rPr>
          <w:rFonts w:ascii="Arial" w:hAnsi="Arial" w:cs="Arial"/>
        </w:rPr>
      </w:pPr>
    </w:p>
    <w:p w14:paraId="3F5E3C30" w14:textId="77777777" w:rsidR="006132BD" w:rsidRPr="00F041DD" w:rsidRDefault="006132BD" w:rsidP="006132BD">
      <w:pPr>
        <w:jc w:val="center"/>
        <w:rPr>
          <w:rFonts w:ascii="Arial" w:hAnsi="Arial" w:cs="Arial"/>
          <w:b/>
          <w:color w:val="008000"/>
        </w:rPr>
      </w:pPr>
    </w:p>
    <w:p w14:paraId="22B4908E" w14:textId="77777777" w:rsidR="006132BD" w:rsidRDefault="006132BD"/>
    <w:sectPr w:rsidR="00613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BD"/>
    <w:rsid w:val="001F6825"/>
    <w:rsid w:val="0061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9100"/>
  <w15:chartTrackingRefBased/>
  <w15:docId w15:val="{B67292B8-3A1F-4C22-9CF8-30C911C2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BD"/>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6132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32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32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32B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32B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32B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32B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32B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32B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BD"/>
    <w:rPr>
      <w:rFonts w:eastAsiaTheme="majorEastAsia" w:cstheme="majorBidi"/>
      <w:color w:val="272727" w:themeColor="text1" w:themeTint="D8"/>
    </w:rPr>
  </w:style>
  <w:style w:type="paragraph" w:styleId="Title">
    <w:name w:val="Title"/>
    <w:basedOn w:val="Normal"/>
    <w:next w:val="Normal"/>
    <w:link w:val="TitleChar"/>
    <w:uiPriority w:val="10"/>
    <w:qFormat/>
    <w:rsid w:val="006132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3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3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B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132BD"/>
    <w:rPr>
      <w:i/>
      <w:iCs/>
      <w:color w:val="404040" w:themeColor="text1" w:themeTint="BF"/>
    </w:rPr>
  </w:style>
  <w:style w:type="paragraph" w:styleId="ListParagraph">
    <w:name w:val="List Paragraph"/>
    <w:basedOn w:val="Normal"/>
    <w:uiPriority w:val="34"/>
    <w:qFormat/>
    <w:rsid w:val="006132B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132BD"/>
    <w:rPr>
      <w:i/>
      <w:iCs/>
      <w:color w:val="0F4761" w:themeColor="accent1" w:themeShade="BF"/>
    </w:rPr>
  </w:style>
  <w:style w:type="paragraph" w:styleId="IntenseQuote">
    <w:name w:val="Intense Quote"/>
    <w:basedOn w:val="Normal"/>
    <w:next w:val="Normal"/>
    <w:link w:val="IntenseQuoteChar"/>
    <w:uiPriority w:val="30"/>
    <w:qFormat/>
    <w:rsid w:val="006132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132BD"/>
    <w:rPr>
      <w:i/>
      <w:iCs/>
      <w:color w:val="0F4761" w:themeColor="accent1" w:themeShade="BF"/>
    </w:rPr>
  </w:style>
  <w:style w:type="character" w:styleId="IntenseReference">
    <w:name w:val="Intense Reference"/>
    <w:basedOn w:val="DefaultParagraphFont"/>
    <w:uiPriority w:val="32"/>
    <w:qFormat/>
    <w:rsid w:val="00613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Combs</dc:creator>
  <cp:keywords/>
  <dc:description/>
  <cp:lastModifiedBy>Sherri Combs</cp:lastModifiedBy>
  <cp:revision>1</cp:revision>
  <dcterms:created xsi:type="dcterms:W3CDTF">2025-12-25T05:08:00Z</dcterms:created>
  <dcterms:modified xsi:type="dcterms:W3CDTF">2025-12-25T05:08:00Z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dfa7d6c7-ef51-4959-b805-942b169914f2</vt:lpwstr>
  </property>
</Properties>
</file>